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00" w:rsidRPr="006E4400" w:rsidRDefault="006E4400" w:rsidP="006E440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808184"/>
          <w:kern w:val="36"/>
          <w:sz w:val="32"/>
          <w:szCs w:val="32"/>
        </w:rPr>
      </w:pPr>
      <w:r w:rsidRPr="006E4400">
        <w:rPr>
          <w:rFonts w:ascii="Arial" w:eastAsia="Times New Roman" w:hAnsi="Arial" w:cs="Arial"/>
          <w:b/>
          <w:bCs/>
          <w:color w:val="808184"/>
          <w:kern w:val="36"/>
          <w:sz w:val="32"/>
          <w:szCs w:val="32"/>
        </w:rPr>
        <w:t>Community Credit Union Disclaimer</w:t>
      </w:r>
    </w:p>
    <w:p w:rsidR="006E4400" w:rsidRPr="006E4400" w:rsidRDefault="006E4400" w:rsidP="006E4400">
      <w:pPr>
        <w:spacing w:before="75" w:after="75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</w:rPr>
        <w:t xml:space="preserve">Authorized Use: </w:t>
      </w:r>
      <w:r w:rsidRPr="006E440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6E4400">
        <w:rPr>
          <w:rFonts w:ascii="Arial" w:eastAsia="Times New Roman" w:hAnsi="Arial" w:cs="Arial"/>
          <w:color w:val="000000"/>
          <w:sz w:val="20"/>
          <w:szCs w:val="20"/>
        </w:rPr>
        <w:t>This site may be used for authorized purposes only.  Unauthorized access or use is not permitted and constitutes a crime punishable by law. Activity on this site is monitored for security purposes.</w:t>
      </w:r>
    </w:p>
    <w:p w:rsidR="006E4400" w:rsidRPr="006E4400" w:rsidRDefault="006E4400" w:rsidP="006E4400">
      <w:pPr>
        <w:spacing w:before="75" w:after="75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</w:rPr>
        <w:br/>
        <w:t xml:space="preserve">Links to Alternate Web Sites:  </w:t>
      </w:r>
      <w:r w:rsidRPr="006E4400">
        <w:rPr>
          <w:rFonts w:ascii="Arial" w:eastAsia="Times New Roman" w:hAnsi="Arial" w:cs="Arial"/>
          <w:color w:val="000000"/>
          <w:sz w:val="20"/>
          <w:szCs w:val="20"/>
        </w:rPr>
        <w:br/>
        <w:t>To assist members in accessing information not maintained on this site, the Credit Union provides links to other Internet addresses. Be advised that:</w:t>
      </w:r>
    </w:p>
    <w:p w:rsidR="006E4400" w:rsidRPr="006E4400" w:rsidRDefault="006E4400" w:rsidP="006E4400">
      <w:pPr>
        <w:numPr>
          <w:ilvl w:val="0"/>
          <w:numId w:val="1"/>
        </w:numPr>
        <w:spacing w:before="75" w:after="75" w:line="240" w:lineRule="atLeast"/>
        <w:ind w:left="750"/>
        <w:rPr>
          <w:rFonts w:ascii="Arial" w:eastAsia="Times New Roman" w:hAnsi="Arial" w:cs="Arial"/>
          <w:color w:val="000000"/>
          <w:sz w:val="20"/>
          <w:szCs w:val="20"/>
        </w:rPr>
      </w:pPr>
      <w:r w:rsidRPr="006E4400">
        <w:rPr>
          <w:rFonts w:ascii="Arial" w:eastAsia="Times New Roman" w:hAnsi="Arial" w:cs="Arial"/>
          <w:color w:val="000000"/>
          <w:sz w:val="20"/>
          <w:szCs w:val="20"/>
        </w:rPr>
        <w:t>by clicking on any link to other Internet addresses, you are leaving the Credit Union's web site;</w:t>
      </w:r>
    </w:p>
    <w:p w:rsidR="006E4400" w:rsidRPr="006E4400" w:rsidRDefault="006E4400" w:rsidP="006E4400">
      <w:pPr>
        <w:numPr>
          <w:ilvl w:val="0"/>
          <w:numId w:val="1"/>
        </w:numPr>
        <w:spacing w:before="75" w:after="75" w:line="240" w:lineRule="atLeast"/>
        <w:ind w:left="750"/>
        <w:rPr>
          <w:rFonts w:ascii="Arial" w:eastAsia="Times New Roman" w:hAnsi="Arial" w:cs="Arial"/>
          <w:color w:val="000000"/>
          <w:sz w:val="20"/>
          <w:szCs w:val="20"/>
        </w:rPr>
      </w:pPr>
      <w:r w:rsidRPr="006E4400">
        <w:rPr>
          <w:rFonts w:ascii="Arial" w:eastAsia="Times New Roman" w:hAnsi="Arial" w:cs="Arial"/>
          <w:color w:val="000000"/>
          <w:sz w:val="20"/>
          <w:szCs w:val="20"/>
        </w:rPr>
        <w:t>you are linking to an alternate web site not operated by the Credit Union;</w:t>
      </w:r>
    </w:p>
    <w:p w:rsidR="006E4400" w:rsidRPr="006E4400" w:rsidRDefault="006E4400" w:rsidP="006E4400">
      <w:pPr>
        <w:numPr>
          <w:ilvl w:val="0"/>
          <w:numId w:val="1"/>
        </w:numPr>
        <w:spacing w:before="75" w:after="75" w:line="240" w:lineRule="atLeast"/>
        <w:ind w:left="750"/>
        <w:rPr>
          <w:rFonts w:ascii="Arial" w:eastAsia="Times New Roman" w:hAnsi="Arial" w:cs="Arial"/>
          <w:color w:val="000000"/>
          <w:sz w:val="20"/>
          <w:szCs w:val="20"/>
        </w:rPr>
      </w:pPr>
      <w:r w:rsidRPr="006E4400">
        <w:rPr>
          <w:rFonts w:ascii="Arial" w:eastAsia="Times New Roman" w:hAnsi="Arial" w:cs="Arial"/>
          <w:color w:val="000000"/>
          <w:sz w:val="20"/>
          <w:szCs w:val="20"/>
        </w:rPr>
        <w:t>the Credit Union is not responsible for the content of the alternate web site;</w:t>
      </w:r>
    </w:p>
    <w:p w:rsidR="006E4400" w:rsidRPr="006E4400" w:rsidRDefault="006E4400" w:rsidP="006E4400">
      <w:pPr>
        <w:numPr>
          <w:ilvl w:val="0"/>
          <w:numId w:val="1"/>
        </w:numPr>
        <w:spacing w:before="75" w:after="75" w:line="240" w:lineRule="atLeast"/>
        <w:ind w:left="750"/>
        <w:rPr>
          <w:rFonts w:ascii="Arial" w:eastAsia="Times New Roman" w:hAnsi="Arial" w:cs="Arial"/>
          <w:color w:val="000000"/>
          <w:sz w:val="20"/>
          <w:szCs w:val="20"/>
        </w:rPr>
      </w:pPr>
      <w:r w:rsidRPr="006E4400">
        <w:rPr>
          <w:rFonts w:ascii="Arial" w:eastAsia="Times New Roman" w:hAnsi="Arial" w:cs="Arial"/>
          <w:color w:val="000000"/>
          <w:sz w:val="20"/>
          <w:szCs w:val="20"/>
        </w:rPr>
        <w:t>the Credit Union does not represent either the third party or the member if the two enter into a transaction; and</w:t>
      </w:r>
    </w:p>
    <w:p w:rsidR="006E4400" w:rsidRPr="006E4400" w:rsidRDefault="006E4400" w:rsidP="006E4400">
      <w:pPr>
        <w:numPr>
          <w:ilvl w:val="0"/>
          <w:numId w:val="1"/>
        </w:numPr>
        <w:spacing w:before="75" w:line="240" w:lineRule="atLeast"/>
        <w:ind w:left="75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6E4400">
        <w:rPr>
          <w:rFonts w:ascii="Arial" w:eastAsia="Times New Roman" w:hAnsi="Arial" w:cs="Arial"/>
          <w:color w:val="000000"/>
          <w:sz w:val="20"/>
          <w:szCs w:val="20"/>
        </w:rPr>
        <w:t>privacy and security policies may differ from those practiced by the Credit Union.</w:t>
      </w:r>
    </w:p>
    <w:p w:rsidR="00C46797" w:rsidRDefault="00C46797"/>
    <w:sectPr w:rsidR="00C4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71963"/>
    <w:multiLevelType w:val="multilevel"/>
    <w:tmpl w:val="213C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0"/>
    <w:rsid w:val="006E4400"/>
    <w:rsid w:val="00C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F7468-B0D0-4428-A744-06C571A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6948">
                              <w:marLeft w:val="375"/>
                              <w:marRight w:val="0"/>
                              <w:marTop w:val="4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Thompson</dc:creator>
  <cp:keywords/>
  <dc:description/>
  <cp:lastModifiedBy>Nancy Thompson</cp:lastModifiedBy>
  <cp:revision>1</cp:revision>
  <dcterms:created xsi:type="dcterms:W3CDTF">2016-08-26T18:47:00Z</dcterms:created>
  <dcterms:modified xsi:type="dcterms:W3CDTF">2016-08-26T18:49:00Z</dcterms:modified>
</cp:coreProperties>
</file>